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19" w:rsidRPr="00113A9C" w:rsidRDefault="00007B19" w:rsidP="00007B19">
      <w:pPr>
        <w:spacing w:line="460" w:lineRule="exact"/>
        <w:rPr>
          <w:rFonts w:ascii="仿宋" w:eastAsia="仿宋" w:hAnsi="仿宋" w:cs="仿宋_GB2312"/>
          <w:sz w:val="30"/>
          <w:szCs w:val="30"/>
        </w:rPr>
      </w:pPr>
      <w:r>
        <w:rPr>
          <w:rFonts w:ascii="仿宋" w:eastAsia="仿宋" w:hAnsi="仿宋" w:cs="仿宋_GB2312" w:hint="eastAsia"/>
          <w:sz w:val="30"/>
          <w:szCs w:val="30"/>
        </w:rPr>
        <w:t>附件</w:t>
      </w:r>
      <w:r w:rsidR="008D4960">
        <w:rPr>
          <w:rFonts w:ascii="仿宋" w:eastAsia="仿宋" w:hAnsi="仿宋" w:cs="仿宋_GB2312" w:hint="eastAsia"/>
          <w:sz w:val="30"/>
          <w:szCs w:val="30"/>
        </w:rPr>
        <w:t>8</w:t>
      </w:r>
      <w:r>
        <w:rPr>
          <w:rFonts w:ascii="仿宋" w:eastAsia="仿宋" w:hAnsi="仿宋" w:cs="仿宋_GB2312" w:hint="eastAsia"/>
          <w:sz w:val="30"/>
          <w:szCs w:val="30"/>
        </w:rPr>
        <w:t>:</w:t>
      </w:r>
    </w:p>
    <w:p w:rsidR="00007B19" w:rsidRPr="00113A9C" w:rsidRDefault="00007B19" w:rsidP="006E51AE">
      <w:pPr>
        <w:spacing w:line="480" w:lineRule="exact"/>
        <w:jc w:val="center"/>
        <w:rPr>
          <w:rFonts w:ascii="方正小标宋简体" w:eastAsia="方正小标宋简体" w:hAnsi="仿宋"/>
          <w:b/>
          <w:sz w:val="30"/>
          <w:szCs w:val="30"/>
        </w:rPr>
      </w:pPr>
      <w:r w:rsidRPr="00113A9C">
        <w:rPr>
          <w:rFonts w:ascii="方正小标宋简体" w:eastAsia="方正小标宋简体" w:hAnsi="仿宋" w:hint="eastAsia"/>
          <w:b/>
          <w:sz w:val="30"/>
          <w:szCs w:val="30"/>
        </w:rPr>
        <w:t>西华大学优秀教育工作者评选办法</w:t>
      </w:r>
    </w:p>
    <w:p w:rsidR="00007B19" w:rsidRPr="00113A9C" w:rsidRDefault="00007B19" w:rsidP="00007B19">
      <w:pPr>
        <w:spacing w:line="480" w:lineRule="exact"/>
        <w:rPr>
          <w:rFonts w:ascii="方正小标宋简体" w:eastAsia="方正小标宋简体" w:hAnsi="仿宋"/>
          <w:b/>
          <w:color w:val="000000"/>
          <w:sz w:val="30"/>
          <w:szCs w:val="30"/>
        </w:rPr>
      </w:pPr>
      <w:r w:rsidRPr="00113A9C">
        <w:rPr>
          <w:rFonts w:ascii="方正小标宋简体" w:eastAsia="方正小标宋简体" w:hAnsi="仿宋" w:hint="eastAsia"/>
          <w:sz w:val="30"/>
          <w:szCs w:val="30"/>
        </w:rPr>
        <w:t xml:space="preserve">                </w:t>
      </w:r>
    </w:p>
    <w:p w:rsidR="00007B19" w:rsidRDefault="00007B19" w:rsidP="00007B19">
      <w:pPr>
        <w:widowControl/>
        <w:spacing w:line="48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为了充分调动教职工的积极性和创造性，激励广大教职工爱岗敬业、忠于职守，团结奋进、锐意进取，营造良好的教学科研工作氛围，</w:t>
      </w:r>
      <w:r w:rsidRPr="00113A9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建设一支高素质教育管理干部队伍，促进学校的改革与发展，</w:t>
      </w:r>
      <w:r w:rsidRPr="00113A9C">
        <w:rPr>
          <w:rFonts w:ascii="仿宋" w:eastAsia="仿宋" w:hAnsi="仿宋"/>
          <w:color w:val="000000"/>
          <w:kern w:val="0"/>
          <w:sz w:val="30"/>
          <w:szCs w:val="30"/>
        </w:rPr>
        <w:t>特制</w:t>
      </w:r>
      <w:r w:rsidRPr="00113A9C">
        <w:rPr>
          <w:rFonts w:ascii="仿宋" w:eastAsia="仿宋" w:hAnsi="仿宋" w:cs="仿宋_GB2312"/>
          <w:color w:val="000000"/>
          <w:kern w:val="0"/>
          <w:sz w:val="30"/>
          <w:szCs w:val="30"/>
        </w:rPr>
        <w:t>定</w:t>
      </w:r>
      <w:r w:rsidRPr="00113A9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西华大学优秀教育工作者评选</w:t>
      </w:r>
      <w:r w:rsidRPr="00113A9C">
        <w:rPr>
          <w:rFonts w:ascii="仿宋" w:eastAsia="仿宋" w:hAnsi="仿宋" w:cs="仿宋_GB2312"/>
          <w:color w:val="000000"/>
          <w:kern w:val="0"/>
          <w:sz w:val="30"/>
          <w:szCs w:val="30"/>
        </w:rPr>
        <w:t>办法。</w:t>
      </w:r>
    </w:p>
    <w:p w:rsidR="00007B19" w:rsidRPr="00441587" w:rsidRDefault="00007B19" w:rsidP="00007B19">
      <w:pPr>
        <w:widowControl/>
        <w:spacing w:line="480" w:lineRule="exact"/>
        <w:ind w:firstLineChars="200" w:firstLine="60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 w:rsidRPr="00113A9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一、表彰名额及评选</w:t>
      </w:r>
      <w:r w:rsidRPr="00113A9C">
        <w:rPr>
          <w:rFonts w:ascii="仿宋" w:eastAsia="仿宋" w:hAnsi="仿宋" w:hint="eastAsia"/>
          <w:sz w:val="30"/>
          <w:szCs w:val="30"/>
        </w:rPr>
        <w:t>范围</w:t>
      </w:r>
      <w:r w:rsidRPr="00113A9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。</w:t>
      </w:r>
    </w:p>
    <w:p w:rsidR="00007B19" w:rsidRPr="00113A9C" w:rsidRDefault="00007B19" w:rsidP="00007B19">
      <w:pPr>
        <w:spacing w:line="480" w:lineRule="exact"/>
        <w:ind w:firstLine="570"/>
        <w:rPr>
          <w:rFonts w:ascii="仿宋" w:eastAsia="仿宋" w:hAnsi="仿宋" w:cs="仿宋_GB2312"/>
          <w:kern w:val="0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.</w:t>
      </w:r>
      <w:r w:rsidRPr="00113A9C">
        <w:rPr>
          <w:rFonts w:ascii="仿宋" w:eastAsia="仿宋" w:hAnsi="仿宋" w:hint="eastAsia"/>
          <w:sz w:val="30"/>
          <w:szCs w:val="30"/>
        </w:rPr>
        <w:t>拟评选表彰</w:t>
      </w:r>
      <w:r w:rsidRPr="00113A9C">
        <w:rPr>
          <w:rFonts w:ascii="仿宋" w:eastAsia="仿宋" w:hAnsi="仿宋" w:cs="仿宋_GB2312" w:hint="eastAsia"/>
          <w:kern w:val="0"/>
          <w:sz w:val="30"/>
          <w:szCs w:val="30"/>
        </w:rPr>
        <w:t>“西华大学优秀教育工作者”10名。</w:t>
      </w:r>
    </w:p>
    <w:p w:rsidR="00007B19" w:rsidRPr="00113A9C" w:rsidRDefault="00007B19" w:rsidP="00007B19">
      <w:pPr>
        <w:spacing w:line="480" w:lineRule="exact"/>
        <w:ind w:firstLine="57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</w:t>
      </w:r>
      <w:r w:rsidRPr="00113A9C">
        <w:rPr>
          <w:rFonts w:ascii="仿宋" w:eastAsia="仿宋" w:hAnsi="仿宋" w:hint="eastAsia"/>
          <w:sz w:val="30"/>
          <w:szCs w:val="30"/>
        </w:rPr>
        <w:t>评选推荐范围</w:t>
      </w:r>
    </w:p>
    <w:p w:rsidR="006E51AE" w:rsidRDefault="00007B19" w:rsidP="00007B19">
      <w:pPr>
        <w:spacing w:line="480" w:lineRule="exact"/>
        <w:ind w:firstLine="570"/>
        <w:rPr>
          <w:rFonts w:ascii="仿宋" w:eastAsia="仿宋" w:hAnsi="仿宋" w:cs="仿宋_GB2312"/>
          <w:kern w:val="0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（1）“西华大学</w:t>
      </w:r>
      <w:r w:rsidRPr="00113A9C">
        <w:rPr>
          <w:rFonts w:ascii="仿宋" w:eastAsia="仿宋" w:hAnsi="仿宋" w:cs="仿宋_GB2312" w:hint="eastAsia"/>
          <w:kern w:val="0"/>
          <w:sz w:val="30"/>
          <w:szCs w:val="30"/>
        </w:rPr>
        <w:t>优秀教育工作者”在全校管理岗位教职工中推荐</w:t>
      </w:r>
      <w:r w:rsidRPr="00113A9C">
        <w:rPr>
          <w:rFonts w:ascii="仿宋" w:eastAsia="仿宋" w:hAnsi="仿宋" w:hint="eastAsia"/>
          <w:sz w:val="30"/>
          <w:szCs w:val="30"/>
        </w:rPr>
        <w:t>评选</w:t>
      </w:r>
      <w:r w:rsidRPr="00113A9C">
        <w:rPr>
          <w:rFonts w:ascii="仿宋" w:eastAsia="仿宋" w:hAnsi="仿宋" w:cs="仿宋_GB2312" w:hint="eastAsia"/>
          <w:kern w:val="0"/>
          <w:sz w:val="30"/>
          <w:szCs w:val="30"/>
        </w:rPr>
        <w:t>。</w:t>
      </w:r>
    </w:p>
    <w:p w:rsidR="00007B19" w:rsidRPr="00113A9C" w:rsidRDefault="006E51AE" w:rsidP="00007B19">
      <w:pPr>
        <w:spacing w:line="480" w:lineRule="exact"/>
        <w:ind w:firstLine="570"/>
        <w:rPr>
          <w:rFonts w:ascii="仿宋" w:eastAsia="仿宋" w:hAnsi="仿宋" w:cs="仿宋_GB2312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kern w:val="0"/>
          <w:sz w:val="30"/>
          <w:szCs w:val="30"/>
        </w:rPr>
        <w:t>（2）</w:t>
      </w:r>
      <w:r w:rsidR="00007B19" w:rsidRPr="00113A9C">
        <w:rPr>
          <w:rFonts w:ascii="仿宋" w:eastAsia="仿宋" w:hAnsi="仿宋" w:cs="仿宋_GB2312" w:hint="eastAsia"/>
          <w:kern w:val="0"/>
          <w:sz w:val="30"/>
          <w:szCs w:val="30"/>
        </w:rPr>
        <w:t>校级领导干部不参加评选</w:t>
      </w:r>
      <w:r>
        <w:rPr>
          <w:rFonts w:ascii="仿宋" w:eastAsia="仿宋" w:hAnsi="仿宋" w:cs="仿宋_GB2312" w:hint="eastAsia"/>
          <w:kern w:val="0"/>
          <w:sz w:val="30"/>
          <w:szCs w:val="30"/>
        </w:rPr>
        <w:t>，</w:t>
      </w:r>
      <w:r w:rsidR="00007B19" w:rsidRPr="00113A9C">
        <w:rPr>
          <w:rFonts w:ascii="仿宋" w:eastAsia="仿宋" w:hAnsi="仿宋" w:cs="仿宋_GB2312" w:hint="eastAsia"/>
          <w:kern w:val="0"/>
          <w:sz w:val="30"/>
          <w:szCs w:val="30"/>
        </w:rPr>
        <w:t>处级领导干部比例原则上不超过20%。</w:t>
      </w:r>
    </w:p>
    <w:p w:rsidR="00007B19" w:rsidRPr="00113A9C" w:rsidRDefault="00007B19" w:rsidP="00007B19">
      <w:pPr>
        <w:spacing w:line="480" w:lineRule="exact"/>
        <w:ind w:firstLine="57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cs="仿宋_GB2312" w:hint="eastAsia"/>
          <w:kern w:val="0"/>
          <w:sz w:val="30"/>
          <w:szCs w:val="30"/>
        </w:rPr>
        <w:t>（</w:t>
      </w:r>
      <w:r w:rsidR="006E51AE">
        <w:rPr>
          <w:rFonts w:ascii="仿宋" w:eastAsia="仿宋" w:hAnsi="仿宋" w:cs="仿宋_GB2312" w:hint="eastAsia"/>
          <w:kern w:val="0"/>
          <w:sz w:val="30"/>
          <w:szCs w:val="30"/>
        </w:rPr>
        <w:t>2</w:t>
      </w:r>
      <w:r w:rsidRPr="00113A9C">
        <w:rPr>
          <w:rFonts w:ascii="仿宋" w:eastAsia="仿宋" w:hAnsi="仿宋" w:cs="仿宋_GB2312" w:hint="eastAsia"/>
          <w:kern w:val="0"/>
          <w:sz w:val="30"/>
          <w:szCs w:val="30"/>
        </w:rPr>
        <w:t>）近三年内获得过相应荣誉称号的不再推荐。</w:t>
      </w:r>
    </w:p>
    <w:p w:rsidR="00007B19" w:rsidRPr="00113A9C" w:rsidRDefault="00007B19" w:rsidP="00007B19">
      <w:pPr>
        <w:spacing w:line="480" w:lineRule="exact"/>
        <w:ind w:firstLine="57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二、评选条件</w:t>
      </w:r>
    </w:p>
    <w:p w:rsidR="00007B19" w:rsidRPr="00113A9C" w:rsidRDefault="00007B19" w:rsidP="00007B19">
      <w:pPr>
        <w:widowControl/>
        <w:spacing w:line="48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全面贯彻党的教育方针，忠诚党的教育事业，政治立场坚定，具有强烈的事业心、责任感和敬业精神，模范履行管理工作职责。作风正派，坚持原则，廉洁奉公，爱岗敬业，工作积极主动，尽职尽责，开拓创新。组织协调能力强，团队合作精神好。从事教育工作五年以上，</w:t>
      </w:r>
      <w:r w:rsidRPr="00113A9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并具备下列条件之一：</w:t>
      </w:r>
    </w:p>
    <w:p w:rsidR="00007B19" w:rsidRPr="00113A9C" w:rsidRDefault="00007B19" w:rsidP="00007B19">
      <w:pPr>
        <w:spacing w:line="480" w:lineRule="exact"/>
        <w:ind w:firstLine="57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1</w:t>
      </w:r>
      <w:r>
        <w:rPr>
          <w:rFonts w:ascii="仿宋" w:eastAsia="仿宋" w:hAnsi="仿宋" w:hint="eastAsia"/>
          <w:sz w:val="30"/>
          <w:szCs w:val="30"/>
        </w:rPr>
        <w:t>.</w:t>
      </w:r>
      <w:r w:rsidRPr="00113A9C">
        <w:rPr>
          <w:rFonts w:ascii="仿宋" w:eastAsia="仿宋" w:hAnsi="仿宋" w:hint="eastAsia"/>
          <w:color w:val="000000"/>
          <w:sz w:val="30"/>
          <w:szCs w:val="30"/>
        </w:rPr>
        <w:t>熟悉业务，</w:t>
      </w:r>
      <w:r w:rsidRPr="00113A9C">
        <w:rPr>
          <w:rFonts w:ascii="仿宋" w:eastAsia="仿宋" w:hAnsi="仿宋" w:hint="eastAsia"/>
          <w:sz w:val="30"/>
          <w:szCs w:val="30"/>
        </w:rPr>
        <w:t>工作质量及效率高；</w:t>
      </w:r>
    </w:p>
    <w:p w:rsidR="00007B19" w:rsidRPr="00113A9C" w:rsidRDefault="00007B19" w:rsidP="00007B19">
      <w:pPr>
        <w:spacing w:line="480" w:lineRule="exact"/>
        <w:ind w:firstLine="57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.</w:t>
      </w:r>
      <w:r w:rsidRPr="00113A9C">
        <w:rPr>
          <w:rFonts w:ascii="仿宋" w:eastAsia="仿宋" w:hAnsi="仿宋" w:hint="eastAsia"/>
          <w:sz w:val="30"/>
          <w:szCs w:val="30"/>
        </w:rPr>
        <w:t>提出具有重要意义的改革措施并取</w:t>
      </w:r>
      <w:r w:rsidRPr="00113A9C">
        <w:rPr>
          <w:rFonts w:ascii="仿宋" w:eastAsia="仿宋" w:hAnsi="仿宋" w:hint="eastAsia"/>
          <w:color w:val="000000"/>
          <w:sz w:val="30"/>
          <w:szCs w:val="30"/>
        </w:rPr>
        <w:t>得效果；</w:t>
      </w:r>
    </w:p>
    <w:p w:rsidR="00007B19" w:rsidRPr="00113A9C" w:rsidRDefault="00007B19" w:rsidP="00AF23BB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.</w:t>
      </w:r>
      <w:r w:rsidRPr="00113A9C">
        <w:rPr>
          <w:rFonts w:ascii="仿宋" w:eastAsia="仿宋" w:hAnsi="仿宋" w:hint="eastAsia"/>
          <w:sz w:val="30"/>
          <w:szCs w:val="30"/>
        </w:rPr>
        <w:t>提出的工作思路、办法，在实践中收到很好的效果；</w:t>
      </w:r>
    </w:p>
    <w:p w:rsidR="00007B19" w:rsidRPr="00113A9C" w:rsidRDefault="00007B19" w:rsidP="00AF23BB">
      <w:pPr>
        <w:spacing w:line="48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113A9C">
        <w:rPr>
          <w:rFonts w:ascii="仿宋" w:eastAsia="仿宋" w:hAnsi="仿宋" w:hint="eastAsia"/>
          <w:sz w:val="30"/>
          <w:szCs w:val="30"/>
        </w:rPr>
        <w:t>4</w:t>
      </w:r>
      <w:r>
        <w:rPr>
          <w:rFonts w:ascii="仿宋" w:eastAsia="仿宋" w:hAnsi="仿宋" w:hint="eastAsia"/>
          <w:sz w:val="30"/>
          <w:szCs w:val="30"/>
        </w:rPr>
        <w:t>.</w:t>
      </w:r>
      <w:r w:rsidRPr="00113A9C">
        <w:rPr>
          <w:rFonts w:ascii="仿宋" w:eastAsia="仿宋" w:hAnsi="仿宋" w:hint="eastAsia"/>
          <w:sz w:val="30"/>
          <w:szCs w:val="30"/>
        </w:rPr>
        <w:t>长期热情服务教师、服务学生，事迹突出。</w:t>
      </w:r>
    </w:p>
    <w:p w:rsidR="00007B19" w:rsidRPr="00113A9C" w:rsidRDefault="00007B19" w:rsidP="00007B19">
      <w:pPr>
        <w:spacing w:line="480" w:lineRule="exact"/>
        <w:ind w:firstLine="570"/>
        <w:rPr>
          <w:rFonts w:ascii="仿宋" w:eastAsia="仿宋" w:hAnsi="仿宋"/>
          <w:color w:val="000000"/>
          <w:sz w:val="30"/>
          <w:szCs w:val="30"/>
        </w:rPr>
      </w:pPr>
      <w:r w:rsidRPr="00113A9C">
        <w:rPr>
          <w:rFonts w:ascii="仿宋" w:eastAsia="仿宋" w:hAnsi="仿宋" w:hint="eastAsia"/>
          <w:color w:val="000000"/>
          <w:sz w:val="30"/>
          <w:szCs w:val="30"/>
        </w:rPr>
        <w:t>三、评选办法</w:t>
      </w:r>
    </w:p>
    <w:p w:rsidR="00007B19" w:rsidRPr="00113A9C" w:rsidRDefault="00007B19" w:rsidP="00007B19">
      <w:pPr>
        <w:snapToGrid w:val="0"/>
        <w:spacing w:line="480" w:lineRule="exact"/>
        <w:ind w:firstLineChars="198" w:firstLine="594"/>
        <w:rPr>
          <w:rFonts w:ascii="仿宋" w:eastAsia="仿宋" w:hAnsi="仿宋"/>
          <w:bCs/>
          <w:color w:val="000000"/>
          <w:sz w:val="30"/>
          <w:szCs w:val="30"/>
        </w:rPr>
      </w:pP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1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.基</w:t>
      </w: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层推荐。</w:t>
      </w:r>
    </w:p>
    <w:p w:rsidR="00007B19" w:rsidRPr="00113A9C" w:rsidRDefault="00007B19" w:rsidP="00007B19">
      <w:pPr>
        <w:snapToGrid w:val="0"/>
        <w:spacing w:line="480" w:lineRule="exact"/>
        <w:ind w:firstLineChars="198" w:firstLine="594"/>
        <w:rPr>
          <w:rFonts w:ascii="仿宋" w:eastAsia="仿宋" w:hAnsi="仿宋"/>
          <w:bCs/>
          <w:color w:val="000000"/>
          <w:sz w:val="30"/>
          <w:szCs w:val="30"/>
        </w:rPr>
      </w:pP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（1）“西华大学优秀教育工作者”人选由各党委（党总支）评选推荐。推荐</w:t>
      </w:r>
      <w:proofErr w:type="gramStart"/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材料样表见</w:t>
      </w:r>
      <w:proofErr w:type="gramEnd"/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附</w:t>
      </w:r>
      <w:r w:rsidRPr="00441587">
        <w:rPr>
          <w:rFonts w:ascii="仿宋" w:eastAsia="仿宋" w:hAnsi="仿宋" w:hint="eastAsia"/>
          <w:bCs/>
          <w:color w:val="000000"/>
          <w:spacing w:val="-10"/>
          <w:sz w:val="30"/>
          <w:szCs w:val="30"/>
        </w:rPr>
        <w:t>表</w:t>
      </w: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。</w:t>
      </w:r>
    </w:p>
    <w:p w:rsidR="00007B19" w:rsidRPr="006E51AE" w:rsidRDefault="00007B19" w:rsidP="00007B19">
      <w:pPr>
        <w:snapToGrid w:val="0"/>
        <w:spacing w:line="480" w:lineRule="exact"/>
        <w:ind w:firstLineChars="198" w:firstLine="594"/>
        <w:rPr>
          <w:rFonts w:ascii="仿宋" w:eastAsia="仿宋" w:hAnsi="仿宋"/>
          <w:bCs/>
          <w:color w:val="FF0000"/>
          <w:sz w:val="30"/>
          <w:szCs w:val="30"/>
        </w:rPr>
      </w:pP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lastRenderedPageBreak/>
        <w:t>（2）推荐名额。</w:t>
      </w:r>
      <w:r w:rsidR="008D4960" w:rsidRPr="000272A6">
        <w:rPr>
          <w:rFonts w:ascii="仿宋" w:eastAsia="仿宋" w:hAnsi="仿宋" w:hint="eastAsia"/>
          <w:bCs/>
          <w:color w:val="000000"/>
          <w:sz w:val="30"/>
          <w:szCs w:val="30"/>
        </w:rPr>
        <w:t>各学院党委（党总支）、人南校区管委会党委可分别评选推荐1名，</w:t>
      </w:r>
      <w:r w:rsidR="008D4960" w:rsidRPr="0079395F">
        <w:rPr>
          <w:rFonts w:ascii="仿宋" w:eastAsia="仿宋" w:hAnsi="仿宋" w:hint="eastAsia"/>
          <w:bCs/>
          <w:color w:val="000000"/>
          <w:sz w:val="30"/>
          <w:szCs w:val="30"/>
        </w:rPr>
        <w:t>后勤服务总公司党委可评选推荐2名，</w:t>
      </w:r>
      <w:r w:rsidR="008D4960" w:rsidRPr="000272A6">
        <w:rPr>
          <w:rFonts w:ascii="仿宋" w:eastAsia="仿宋" w:hAnsi="仿宋" w:hint="eastAsia"/>
          <w:bCs/>
          <w:color w:val="000000"/>
          <w:sz w:val="30"/>
          <w:szCs w:val="30"/>
        </w:rPr>
        <w:t>机关党委可评选推荐15名</w:t>
      </w:r>
      <w:r w:rsidR="008D4960">
        <w:rPr>
          <w:rFonts w:ascii="仿宋" w:eastAsia="仿宋" w:hAnsi="仿宋" w:hint="eastAsia"/>
          <w:bCs/>
          <w:color w:val="000000"/>
          <w:sz w:val="30"/>
          <w:szCs w:val="30"/>
        </w:rPr>
        <w:t>（</w:t>
      </w:r>
      <w:r w:rsidR="008D4960">
        <w:rPr>
          <w:rFonts w:ascii="仿宋" w:eastAsia="仿宋" w:hAnsi="仿宋" w:hint="eastAsia"/>
          <w:sz w:val="30"/>
          <w:szCs w:val="30"/>
        </w:rPr>
        <w:t>机关党委所属各党支部可推荐1名</w:t>
      </w:r>
      <w:r w:rsidR="008D4960">
        <w:rPr>
          <w:rFonts w:ascii="仿宋" w:eastAsia="仿宋" w:hAnsi="仿宋" w:hint="eastAsia"/>
          <w:bCs/>
          <w:color w:val="000000"/>
          <w:sz w:val="30"/>
          <w:szCs w:val="30"/>
        </w:rPr>
        <w:t>）。</w:t>
      </w:r>
    </w:p>
    <w:p w:rsidR="00007B19" w:rsidRPr="00113A9C" w:rsidRDefault="00007B19" w:rsidP="00007B19">
      <w:pPr>
        <w:widowControl/>
        <w:shd w:val="clear" w:color="auto" w:fill="FFFFFF"/>
        <w:spacing w:line="4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2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.学</w:t>
      </w: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校评审。学校成立评审组对</w:t>
      </w:r>
      <w:r w:rsidR="006E51AE" w:rsidRPr="00113A9C">
        <w:rPr>
          <w:rFonts w:ascii="仿宋" w:eastAsia="仿宋" w:hAnsi="仿宋" w:hint="eastAsia"/>
          <w:bCs/>
          <w:color w:val="000000"/>
          <w:sz w:val="30"/>
          <w:szCs w:val="30"/>
        </w:rPr>
        <w:t>各党委（党总支）</w:t>
      </w: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推荐人选进行评审，</w:t>
      </w:r>
      <w:r w:rsidRPr="00113A9C">
        <w:rPr>
          <w:rFonts w:ascii="仿宋" w:eastAsia="仿宋" w:hAnsi="仿宋" w:hint="eastAsia"/>
          <w:color w:val="000000"/>
          <w:sz w:val="30"/>
          <w:szCs w:val="30"/>
        </w:rPr>
        <w:t>确定拟表彰人选报学校审批。</w:t>
      </w:r>
    </w:p>
    <w:p w:rsidR="00007B19" w:rsidRPr="00113A9C" w:rsidRDefault="00007B19" w:rsidP="00007B19">
      <w:pPr>
        <w:widowControl/>
        <w:spacing w:line="4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3</w:t>
      </w:r>
      <w:r>
        <w:rPr>
          <w:rFonts w:ascii="仿宋" w:eastAsia="仿宋" w:hAnsi="仿宋" w:hint="eastAsia"/>
          <w:bCs/>
          <w:color w:val="000000"/>
          <w:sz w:val="30"/>
          <w:szCs w:val="30"/>
        </w:rPr>
        <w:t>.校</w:t>
      </w: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内公示。“西华大学优秀教育工作者”</w:t>
      </w:r>
      <w:r w:rsidRPr="00113A9C">
        <w:rPr>
          <w:rFonts w:ascii="仿宋" w:eastAsia="仿宋" w:hAnsi="仿宋" w:hint="eastAsia"/>
          <w:color w:val="000000"/>
          <w:sz w:val="30"/>
          <w:szCs w:val="30"/>
        </w:rPr>
        <w:t>拟表彰人选在校内</w:t>
      </w:r>
      <w:r w:rsidRPr="00113A9C">
        <w:rPr>
          <w:rFonts w:ascii="仿宋" w:eastAsia="仿宋" w:hAnsi="仿宋"/>
          <w:color w:val="000000"/>
          <w:sz w:val="30"/>
          <w:szCs w:val="30"/>
        </w:rPr>
        <w:t>公示5</w:t>
      </w:r>
      <w:r w:rsidRPr="00113A9C">
        <w:rPr>
          <w:rFonts w:ascii="仿宋" w:eastAsia="仿宋" w:hAnsi="仿宋" w:hint="eastAsia"/>
          <w:color w:val="000000"/>
          <w:sz w:val="30"/>
          <w:szCs w:val="30"/>
        </w:rPr>
        <w:t>工作日</w:t>
      </w:r>
      <w:r w:rsidRPr="00113A9C">
        <w:rPr>
          <w:rFonts w:ascii="仿宋" w:eastAsia="仿宋" w:hAnsi="仿宋"/>
          <w:color w:val="000000"/>
          <w:sz w:val="30"/>
          <w:szCs w:val="30"/>
        </w:rPr>
        <w:t>。</w:t>
      </w:r>
    </w:p>
    <w:p w:rsidR="00007B19" w:rsidRDefault="00007B19" w:rsidP="00007B19">
      <w:pPr>
        <w:widowControl/>
        <w:spacing w:line="4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113A9C">
        <w:rPr>
          <w:rFonts w:ascii="仿宋" w:eastAsia="仿宋" w:hAnsi="仿宋" w:hint="eastAsia"/>
          <w:color w:val="000000"/>
          <w:sz w:val="30"/>
          <w:szCs w:val="30"/>
        </w:rPr>
        <w:t>四、</w:t>
      </w:r>
      <w:r w:rsidRPr="00113A9C">
        <w:rPr>
          <w:rFonts w:ascii="仿宋" w:eastAsia="仿宋" w:hAnsi="仿宋"/>
          <w:color w:val="000000"/>
          <w:sz w:val="30"/>
          <w:szCs w:val="30"/>
        </w:rPr>
        <w:t>附则</w:t>
      </w:r>
    </w:p>
    <w:p w:rsidR="00007B19" w:rsidRPr="00113A9C" w:rsidRDefault="00007B19" w:rsidP="00007B19">
      <w:pPr>
        <w:widowControl/>
        <w:spacing w:line="4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113A9C">
        <w:rPr>
          <w:rFonts w:ascii="仿宋" w:eastAsia="仿宋" w:hAnsi="仿宋"/>
          <w:color w:val="000000"/>
          <w:sz w:val="30"/>
          <w:szCs w:val="30"/>
        </w:rPr>
        <w:t>1</w:t>
      </w:r>
      <w:r w:rsidR="00533A72">
        <w:rPr>
          <w:rFonts w:ascii="仿宋" w:eastAsia="仿宋" w:hAnsi="仿宋" w:hint="eastAsia"/>
          <w:color w:val="000000"/>
          <w:sz w:val="30"/>
          <w:szCs w:val="30"/>
        </w:rPr>
        <w:t>.</w:t>
      </w:r>
      <w:r w:rsidRPr="00113A9C">
        <w:rPr>
          <w:rFonts w:ascii="仿宋" w:eastAsia="仿宋" w:hAnsi="仿宋" w:hint="eastAsia"/>
          <w:color w:val="000000"/>
          <w:sz w:val="30"/>
          <w:szCs w:val="30"/>
        </w:rPr>
        <w:t>评选条件的</w:t>
      </w:r>
      <w:r w:rsidRPr="00113A9C">
        <w:rPr>
          <w:rFonts w:ascii="仿宋" w:eastAsia="仿宋" w:hAnsi="仿宋"/>
          <w:color w:val="000000"/>
          <w:sz w:val="30"/>
          <w:szCs w:val="30"/>
        </w:rPr>
        <w:t>截止时间为评选</w:t>
      </w:r>
      <w:r w:rsidRPr="00113A9C">
        <w:rPr>
          <w:rFonts w:ascii="仿宋" w:eastAsia="仿宋" w:hAnsi="仿宋" w:hint="eastAsia"/>
          <w:color w:val="000000"/>
          <w:sz w:val="30"/>
          <w:szCs w:val="30"/>
        </w:rPr>
        <w:t>年度评选工作启动之日前一个月的最后一天</w:t>
      </w:r>
      <w:r w:rsidRPr="00113A9C">
        <w:rPr>
          <w:rFonts w:ascii="仿宋" w:eastAsia="仿宋" w:hAnsi="仿宋"/>
          <w:color w:val="000000"/>
          <w:sz w:val="30"/>
          <w:szCs w:val="30"/>
        </w:rPr>
        <w:t>。</w:t>
      </w:r>
    </w:p>
    <w:p w:rsidR="00007B19" w:rsidRPr="00113A9C" w:rsidRDefault="00533A72" w:rsidP="00007B19">
      <w:pPr>
        <w:widowControl/>
        <w:spacing w:line="4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2.</w:t>
      </w:r>
      <w:r w:rsidR="00007B19" w:rsidRPr="00113A9C">
        <w:rPr>
          <w:rFonts w:ascii="仿宋" w:eastAsia="仿宋" w:hAnsi="仿宋"/>
          <w:color w:val="000000"/>
          <w:sz w:val="30"/>
          <w:szCs w:val="30"/>
        </w:rPr>
        <w:t>省级以上</w:t>
      </w:r>
      <w:r w:rsidR="00007B19" w:rsidRPr="00113A9C">
        <w:rPr>
          <w:rFonts w:ascii="仿宋" w:eastAsia="仿宋" w:hAnsi="仿宋" w:hint="eastAsia"/>
          <w:color w:val="000000"/>
          <w:sz w:val="30"/>
          <w:szCs w:val="30"/>
        </w:rPr>
        <w:t>优秀教育工作者</w:t>
      </w:r>
      <w:r w:rsidR="00007B19" w:rsidRPr="00113A9C">
        <w:rPr>
          <w:rFonts w:ascii="仿宋" w:eastAsia="仿宋" w:hAnsi="仿宋"/>
          <w:color w:val="000000"/>
          <w:sz w:val="30"/>
          <w:szCs w:val="30"/>
        </w:rPr>
        <w:t>推荐人选须从</w:t>
      </w:r>
      <w:r w:rsidR="00007B19" w:rsidRPr="00113A9C">
        <w:rPr>
          <w:rFonts w:ascii="仿宋" w:eastAsia="仿宋" w:hAnsi="仿宋" w:hint="eastAsia"/>
          <w:color w:val="000000"/>
          <w:sz w:val="30"/>
          <w:szCs w:val="30"/>
        </w:rPr>
        <w:t>“西华大学优秀教育工作者”</w:t>
      </w:r>
      <w:r w:rsidR="00007B19" w:rsidRPr="00113A9C">
        <w:rPr>
          <w:rFonts w:ascii="仿宋" w:eastAsia="仿宋" w:hAnsi="仿宋"/>
          <w:color w:val="000000"/>
          <w:sz w:val="30"/>
          <w:szCs w:val="30"/>
        </w:rPr>
        <w:t>中产生。</w:t>
      </w:r>
    </w:p>
    <w:p w:rsidR="00007B19" w:rsidRPr="00113A9C" w:rsidRDefault="00533A72" w:rsidP="00007B19">
      <w:pPr>
        <w:widowControl/>
        <w:spacing w:line="480" w:lineRule="exact"/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3.</w:t>
      </w:r>
      <w:r w:rsidR="00007B19" w:rsidRPr="00113A9C">
        <w:rPr>
          <w:rFonts w:ascii="仿宋" w:eastAsia="仿宋" w:hAnsi="仿宋"/>
          <w:color w:val="000000"/>
          <w:sz w:val="30"/>
          <w:szCs w:val="30"/>
        </w:rPr>
        <w:t>本办法自发文之日起施行，由人事处负责解释。</w:t>
      </w:r>
    </w:p>
    <w:p w:rsidR="00007B19" w:rsidRPr="006E51AE" w:rsidRDefault="00007B19" w:rsidP="00007B19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/>
          <w:bCs/>
          <w:color w:val="000000"/>
          <w:sz w:val="30"/>
          <w:szCs w:val="30"/>
        </w:rPr>
      </w:pPr>
    </w:p>
    <w:p w:rsidR="00007B19" w:rsidRPr="00441587" w:rsidRDefault="00007B19" w:rsidP="00007B19">
      <w:pPr>
        <w:autoSpaceDE w:val="0"/>
        <w:autoSpaceDN w:val="0"/>
        <w:adjustRightInd w:val="0"/>
        <w:spacing w:line="600" w:lineRule="exact"/>
        <w:jc w:val="left"/>
        <w:rPr>
          <w:rFonts w:ascii="仿宋" w:eastAsia="仿宋" w:hAnsi="仿宋"/>
          <w:bCs/>
          <w:color w:val="000000"/>
          <w:spacing w:val="-1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   附</w:t>
      </w:r>
      <w:r w:rsidRPr="00441587">
        <w:rPr>
          <w:rFonts w:ascii="仿宋" w:eastAsia="仿宋" w:hAnsi="仿宋" w:hint="eastAsia"/>
          <w:bCs/>
          <w:color w:val="000000"/>
          <w:spacing w:val="-10"/>
          <w:sz w:val="30"/>
          <w:szCs w:val="30"/>
        </w:rPr>
        <w:t>表</w:t>
      </w: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1：</w:t>
      </w:r>
      <w:r w:rsidRPr="00441587">
        <w:rPr>
          <w:rFonts w:ascii="仿宋" w:eastAsia="仿宋" w:hAnsi="仿宋" w:hint="eastAsia"/>
          <w:bCs/>
          <w:color w:val="000000"/>
          <w:spacing w:val="-10"/>
          <w:sz w:val="30"/>
          <w:szCs w:val="30"/>
        </w:rPr>
        <w:t>西华大学优秀教育工作者推荐表</w:t>
      </w:r>
    </w:p>
    <w:p w:rsidR="00007B19" w:rsidRPr="00113A9C" w:rsidRDefault="00007B19" w:rsidP="00007B19">
      <w:pPr>
        <w:autoSpaceDE w:val="0"/>
        <w:autoSpaceDN w:val="0"/>
        <w:adjustRightInd w:val="0"/>
        <w:spacing w:line="600" w:lineRule="exact"/>
        <w:ind w:left="1050" w:hangingChars="350" w:hanging="1050"/>
        <w:jc w:val="left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    </w:t>
      </w:r>
      <w:r w:rsidRPr="00113A9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附</w:t>
      </w:r>
      <w:r w:rsidRPr="00441587">
        <w:rPr>
          <w:rFonts w:ascii="仿宋" w:eastAsia="仿宋" w:hAnsi="仿宋" w:hint="eastAsia"/>
          <w:bCs/>
          <w:color w:val="000000"/>
          <w:spacing w:val="-10"/>
          <w:sz w:val="30"/>
          <w:szCs w:val="30"/>
        </w:rPr>
        <w:t>表</w:t>
      </w:r>
      <w:r w:rsidRPr="00113A9C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2：</w:t>
      </w:r>
      <w:r w:rsidRPr="00113A9C">
        <w:rPr>
          <w:rFonts w:ascii="仿宋" w:eastAsia="仿宋" w:hAnsi="仿宋" w:hint="eastAsia"/>
          <w:bCs/>
          <w:color w:val="000000"/>
          <w:sz w:val="30"/>
          <w:szCs w:val="30"/>
        </w:rPr>
        <w:t>西华大学优秀教育工作者候选人情况一览表</w:t>
      </w:r>
    </w:p>
    <w:p w:rsidR="00007B19" w:rsidRDefault="00007B19" w:rsidP="00007B19">
      <w:pPr>
        <w:rPr>
          <w:rFonts w:ascii="仿宋_GB2312" w:eastAsia="仿宋_GB2312"/>
          <w:sz w:val="30"/>
          <w:szCs w:val="30"/>
        </w:rPr>
      </w:pPr>
    </w:p>
    <w:p w:rsidR="00007B19" w:rsidRDefault="00007B19" w:rsidP="00007B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</w:p>
    <w:p w:rsidR="00007B19" w:rsidRDefault="00007B19" w:rsidP="00007B19">
      <w:pPr>
        <w:rPr>
          <w:rFonts w:ascii="仿宋_GB2312" w:eastAsia="仿宋_GB2312"/>
          <w:sz w:val="30"/>
          <w:szCs w:val="30"/>
        </w:rPr>
      </w:pPr>
    </w:p>
    <w:p w:rsidR="00007B19" w:rsidRDefault="00007B19" w:rsidP="00007B19">
      <w:pPr>
        <w:rPr>
          <w:rFonts w:ascii="仿宋_GB2312" w:eastAsia="仿宋_GB2312"/>
          <w:sz w:val="30"/>
          <w:szCs w:val="30"/>
        </w:rPr>
      </w:pPr>
    </w:p>
    <w:p w:rsidR="00007B19" w:rsidRDefault="00007B19" w:rsidP="00007B19">
      <w:pPr>
        <w:rPr>
          <w:rFonts w:ascii="仿宋_GB2312" w:eastAsia="仿宋_GB2312"/>
          <w:sz w:val="30"/>
          <w:szCs w:val="30"/>
        </w:rPr>
      </w:pPr>
    </w:p>
    <w:p w:rsidR="00007B19" w:rsidRDefault="00007B19" w:rsidP="00007B19">
      <w:pPr>
        <w:rPr>
          <w:rFonts w:ascii="仿宋_GB2312" w:eastAsia="仿宋_GB2312"/>
          <w:sz w:val="30"/>
          <w:szCs w:val="30"/>
        </w:rPr>
      </w:pPr>
    </w:p>
    <w:p w:rsidR="00007B19" w:rsidRDefault="00EB5C4D" w:rsidP="00007B1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、</w:t>
      </w:r>
    </w:p>
    <w:p w:rsidR="00EB5C4D" w:rsidRDefault="00EB5C4D" w:rsidP="00007B19">
      <w:pPr>
        <w:rPr>
          <w:rFonts w:ascii="仿宋_GB2312" w:eastAsia="仿宋_GB2312" w:hint="eastAsia"/>
          <w:sz w:val="30"/>
          <w:szCs w:val="30"/>
        </w:rPr>
      </w:pPr>
    </w:p>
    <w:p w:rsidR="00A93628" w:rsidRDefault="00A93628" w:rsidP="00007B19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:rsidR="00007B19" w:rsidRPr="00503017" w:rsidRDefault="00007B19" w:rsidP="00007B1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</w:t>
      </w:r>
      <w:r w:rsidRPr="00441587">
        <w:rPr>
          <w:rFonts w:ascii="仿宋" w:eastAsia="仿宋" w:hAnsi="仿宋" w:hint="eastAsia"/>
          <w:bCs/>
          <w:color w:val="000000"/>
          <w:spacing w:val="-10"/>
          <w:sz w:val="30"/>
          <w:szCs w:val="30"/>
        </w:rPr>
        <w:t>表</w:t>
      </w:r>
      <w:r w:rsidRPr="00503017">
        <w:rPr>
          <w:rFonts w:ascii="仿宋" w:eastAsia="仿宋" w:hAnsi="仿宋" w:hint="eastAsia"/>
          <w:sz w:val="30"/>
          <w:szCs w:val="30"/>
        </w:rPr>
        <w:t>1</w:t>
      </w:r>
    </w:p>
    <w:p w:rsidR="00007B19" w:rsidRPr="00503017" w:rsidRDefault="00007B19" w:rsidP="00007B19">
      <w:pPr>
        <w:tabs>
          <w:tab w:val="center" w:pos="5880"/>
        </w:tabs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007B19" w:rsidRPr="00503017" w:rsidRDefault="00007B19" w:rsidP="00007B19">
      <w:pPr>
        <w:tabs>
          <w:tab w:val="center" w:pos="5880"/>
        </w:tabs>
        <w:jc w:val="center"/>
        <w:rPr>
          <w:rFonts w:ascii="仿宋" w:eastAsia="仿宋" w:hAnsi="仿宋"/>
          <w:b/>
          <w:bCs/>
          <w:sz w:val="44"/>
          <w:szCs w:val="44"/>
        </w:rPr>
      </w:pPr>
      <w:r w:rsidRPr="00503017">
        <w:rPr>
          <w:rFonts w:ascii="仿宋" w:eastAsia="仿宋" w:hAnsi="仿宋" w:hint="eastAsia"/>
          <w:b/>
          <w:bCs/>
          <w:sz w:val="44"/>
          <w:szCs w:val="44"/>
        </w:rPr>
        <w:t>西华大学优秀教育工作者</w:t>
      </w:r>
    </w:p>
    <w:p w:rsidR="00007B19" w:rsidRPr="006E51AE" w:rsidRDefault="00007B19" w:rsidP="00007B19">
      <w:pPr>
        <w:tabs>
          <w:tab w:val="center" w:pos="5880"/>
        </w:tabs>
        <w:jc w:val="center"/>
        <w:rPr>
          <w:rFonts w:ascii="仿宋" w:eastAsia="仿宋" w:hAnsi="仿宋"/>
          <w:b/>
          <w:bCs/>
          <w:sz w:val="44"/>
          <w:szCs w:val="44"/>
        </w:rPr>
      </w:pPr>
    </w:p>
    <w:p w:rsidR="00007B19" w:rsidRPr="00503017" w:rsidRDefault="00007B19" w:rsidP="00007B19">
      <w:pPr>
        <w:tabs>
          <w:tab w:val="center" w:pos="5880"/>
        </w:tabs>
        <w:jc w:val="center"/>
        <w:rPr>
          <w:rFonts w:ascii="仿宋" w:eastAsia="仿宋" w:hAnsi="仿宋"/>
          <w:b/>
          <w:bCs/>
          <w:sz w:val="44"/>
          <w:szCs w:val="44"/>
        </w:rPr>
      </w:pPr>
      <w:r w:rsidRPr="00503017">
        <w:rPr>
          <w:rFonts w:ascii="仿宋" w:eastAsia="仿宋" w:hAnsi="仿宋" w:hint="eastAsia"/>
          <w:b/>
          <w:bCs/>
          <w:sz w:val="44"/>
          <w:szCs w:val="44"/>
        </w:rPr>
        <w:t>推 荐 表</w:t>
      </w:r>
    </w:p>
    <w:p w:rsidR="00007B19" w:rsidRPr="00503017" w:rsidRDefault="00007B19" w:rsidP="00007B19">
      <w:pPr>
        <w:rPr>
          <w:rFonts w:ascii="仿宋" w:eastAsia="仿宋" w:hAnsi="仿宋"/>
          <w:sz w:val="30"/>
        </w:rPr>
      </w:pPr>
    </w:p>
    <w:p w:rsidR="00007B19" w:rsidRPr="00503017" w:rsidRDefault="00007B19" w:rsidP="00007B19">
      <w:pPr>
        <w:rPr>
          <w:rFonts w:ascii="仿宋" w:eastAsia="仿宋" w:hAnsi="仿宋"/>
          <w:sz w:val="30"/>
        </w:rPr>
      </w:pPr>
    </w:p>
    <w:p w:rsidR="00007B19" w:rsidRPr="00503017" w:rsidRDefault="00007B19" w:rsidP="00007B19">
      <w:pPr>
        <w:rPr>
          <w:rFonts w:ascii="仿宋" w:eastAsia="仿宋" w:hAnsi="仿宋"/>
          <w:sz w:val="30"/>
        </w:rPr>
      </w:pP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05"/>
        <w:gridCol w:w="3990"/>
      </w:tblGrid>
      <w:tr w:rsidR="00007B19" w:rsidRPr="00503017" w:rsidTr="00A51C92">
        <w:trPr>
          <w:trHeight w:val="85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B19" w:rsidRPr="00503017" w:rsidRDefault="00007B19" w:rsidP="00A51C92">
            <w:pPr>
              <w:jc w:val="distribute"/>
              <w:rPr>
                <w:rFonts w:ascii="仿宋" w:eastAsia="仿宋" w:hAnsi="仿宋"/>
                <w:sz w:val="32"/>
              </w:rPr>
            </w:pPr>
            <w:r w:rsidRPr="00503017"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B19" w:rsidRPr="00503017" w:rsidRDefault="00007B19" w:rsidP="00A51C92">
            <w:pPr>
              <w:ind w:firstLineChars="300" w:firstLine="900"/>
              <w:jc w:val="left"/>
              <w:rPr>
                <w:rFonts w:ascii="仿宋" w:eastAsia="仿宋" w:hAnsi="仿宋"/>
                <w:sz w:val="30"/>
              </w:rPr>
            </w:pPr>
          </w:p>
        </w:tc>
      </w:tr>
      <w:tr w:rsidR="00007B19" w:rsidRPr="00503017" w:rsidTr="00A51C92">
        <w:trPr>
          <w:trHeight w:val="85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B19" w:rsidRPr="00503017" w:rsidRDefault="00007B19" w:rsidP="00A51C92">
            <w:pPr>
              <w:jc w:val="distribute"/>
              <w:rPr>
                <w:rFonts w:ascii="仿宋" w:eastAsia="仿宋" w:hAnsi="仿宋"/>
                <w:sz w:val="32"/>
              </w:rPr>
            </w:pPr>
            <w:r w:rsidRPr="00503017">
              <w:rPr>
                <w:rFonts w:ascii="仿宋" w:eastAsia="仿宋" w:hAnsi="仿宋" w:hint="eastAsia"/>
                <w:sz w:val="32"/>
              </w:rPr>
              <w:t>工作单位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B19" w:rsidRPr="00503017" w:rsidRDefault="00007B19" w:rsidP="00A51C92">
            <w:pPr>
              <w:jc w:val="left"/>
              <w:rPr>
                <w:rFonts w:ascii="仿宋" w:eastAsia="仿宋" w:hAnsi="仿宋"/>
                <w:sz w:val="30"/>
              </w:rPr>
            </w:pPr>
            <w:r w:rsidRPr="00503017">
              <w:rPr>
                <w:rFonts w:ascii="仿宋" w:eastAsia="仿宋" w:hAnsi="仿宋"/>
                <w:sz w:val="30"/>
              </w:rPr>
              <w:t xml:space="preserve">        </w:t>
            </w:r>
          </w:p>
        </w:tc>
      </w:tr>
      <w:tr w:rsidR="00007B19" w:rsidRPr="00503017" w:rsidTr="00A51C92">
        <w:trPr>
          <w:trHeight w:val="85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7B19" w:rsidRPr="00503017" w:rsidRDefault="00007B19" w:rsidP="00A51C92">
            <w:pPr>
              <w:jc w:val="distribute"/>
              <w:rPr>
                <w:rFonts w:ascii="仿宋" w:eastAsia="仿宋" w:hAnsi="仿宋"/>
                <w:sz w:val="32"/>
              </w:rPr>
            </w:pPr>
            <w:r w:rsidRPr="00503017">
              <w:rPr>
                <w:rFonts w:ascii="仿宋" w:eastAsia="仿宋" w:hAnsi="仿宋" w:hint="eastAsia"/>
                <w:sz w:val="32"/>
              </w:rPr>
              <w:t>申报荣誉称号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7B19" w:rsidRPr="00503017" w:rsidRDefault="00007B19" w:rsidP="00A51C92">
            <w:pPr>
              <w:jc w:val="left"/>
              <w:rPr>
                <w:rFonts w:ascii="仿宋" w:eastAsia="仿宋" w:hAnsi="仿宋"/>
                <w:sz w:val="30"/>
              </w:rPr>
            </w:pPr>
          </w:p>
        </w:tc>
      </w:tr>
    </w:tbl>
    <w:p w:rsidR="003503FD" w:rsidRDefault="003503FD" w:rsidP="00007B19">
      <w:pPr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 xml:space="preserve">        </w:t>
      </w:r>
    </w:p>
    <w:p w:rsidR="00007B19" w:rsidRPr="00503017" w:rsidRDefault="003503FD" w:rsidP="003503FD">
      <w:pPr>
        <w:ind w:firstLineChars="300" w:firstLine="900"/>
        <w:rPr>
          <w:rFonts w:ascii="仿宋" w:eastAsia="仿宋" w:hAnsi="仿宋"/>
          <w:sz w:val="30"/>
        </w:rPr>
      </w:pPr>
      <w:r>
        <w:rPr>
          <w:rFonts w:ascii="仿宋" w:eastAsia="仿宋" w:hAnsi="仿宋" w:hint="eastAsia"/>
          <w:sz w:val="30"/>
        </w:rPr>
        <w:t>推荐党委（党总支）</w:t>
      </w:r>
      <w:r w:rsidRPr="003503FD">
        <w:rPr>
          <w:rFonts w:ascii="仿宋" w:eastAsia="仿宋" w:hAnsi="仿宋" w:hint="eastAsia"/>
          <w:sz w:val="30"/>
          <w:u w:val="single"/>
        </w:rPr>
        <w:t xml:space="preserve">                        </w:t>
      </w:r>
    </w:p>
    <w:p w:rsidR="00007B19" w:rsidRPr="00503017" w:rsidRDefault="00007B19" w:rsidP="00007B19">
      <w:pPr>
        <w:rPr>
          <w:rFonts w:ascii="仿宋" w:eastAsia="仿宋" w:hAnsi="仿宋"/>
          <w:sz w:val="30"/>
        </w:rPr>
      </w:pPr>
    </w:p>
    <w:p w:rsidR="00007B19" w:rsidRPr="00503017" w:rsidRDefault="00007B19" w:rsidP="00007B19">
      <w:pPr>
        <w:rPr>
          <w:rFonts w:ascii="仿宋" w:eastAsia="仿宋" w:hAnsi="仿宋"/>
          <w:sz w:val="30"/>
        </w:rPr>
      </w:pPr>
    </w:p>
    <w:p w:rsidR="003503FD" w:rsidRDefault="003503FD" w:rsidP="00007B19">
      <w:pPr>
        <w:jc w:val="center"/>
        <w:rPr>
          <w:rFonts w:ascii="仿宋" w:eastAsia="仿宋" w:hAnsi="仿宋"/>
          <w:sz w:val="32"/>
        </w:rPr>
      </w:pPr>
    </w:p>
    <w:p w:rsidR="003503FD" w:rsidRDefault="003503FD" w:rsidP="00007B19">
      <w:pPr>
        <w:jc w:val="center"/>
        <w:rPr>
          <w:rFonts w:ascii="仿宋" w:eastAsia="仿宋" w:hAnsi="仿宋"/>
          <w:sz w:val="32"/>
        </w:rPr>
      </w:pPr>
    </w:p>
    <w:p w:rsidR="00007B19" w:rsidRPr="00503017" w:rsidRDefault="003503FD" w:rsidP="00007B19">
      <w:pPr>
        <w:jc w:val="center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年   月   日</w:t>
      </w:r>
    </w:p>
    <w:p w:rsidR="00007B19" w:rsidRPr="00503017" w:rsidRDefault="00007B19" w:rsidP="00007B19">
      <w:pPr>
        <w:jc w:val="center"/>
        <w:rPr>
          <w:rFonts w:ascii="仿宋" w:eastAsia="仿宋" w:hAnsi="仿宋"/>
          <w:sz w:val="32"/>
        </w:rPr>
      </w:pPr>
      <w:r w:rsidRPr="00503017">
        <w:rPr>
          <w:rFonts w:ascii="仿宋" w:eastAsia="仿宋" w:hAnsi="仿宋" w:hint="eastAsia"/>
          <w:sz w:val="32"/>
        </w:rPr>
        <w:t>西华大学人事处制</w:t>
      </w:r>
    </w:p>
    <w:p w:rsidR="00007B19" w:rsidRPr="00503017" w:rsidRDefault="00007B19" w:rsidP="00007B19">
      <w:pPr>
        <w:rPr>
          <w:rFonts w:ascii="仿宋" w:eastAsia="仿宋" w:hAnsi="仿宋"/>
          <w:sz w:val="10"/>
        </w:rPr>
      </w:pPr>
      <w:r w:rsidRPr="00503017">
        <w:rPr>
          <w:rFonts w:ascii="仿宋" w:eastAsia="仿宋" w:hAnsi="仿宋"/>
          <w:sz w:val="30"/>
        </w:rPr>
        <w:br w:type="page"/>
      </w:r>
    </w:p>
    <w:tbl>
      <w:tblPr>
        <w:tblW w:w="850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0"/>
        <w:gridCol w:w="894"/>
        <w:gridCol w:w="41"/>
        <w:gridCol w:w="422"/>
        <w:gridCol w:w="768"/>
        <w:gridCol w:w="802"/>
        <w:gridCol w:w="567"/>
        <w:gridCol w:w="851"/>
        <w:gridCol w:w="1093"/>
        <w:gridCol w:w="1175"/>
        <w:gridCol w:w="1751"/>
        <w:gridCol w:w="91"/>
      </w:tblGrid>
      <w:tr w:rsidR="00007B19" w:rsidRPr="00503017" w:rsidTr="00A51C92">
        <w:trPr>
          <w:gridBefore w:val="1"/>
          <w:wBefore w:w="50" w:type="dxa"/>
          <w:cantSplit/>
          <w:trHeight w:val="713"/>
        </w:trPr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姓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出生</w:t>
            </w:r>
          </w:p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年月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7B19" w:rsidRPr="00503017" w:rsidTr="00A51C92">
        <w:trPr>
          <w:gridBefore w:val="1"/>
          <w:wBefore w:w="50" w:type="dxa"/>
          <w:cantSplit/>
          <w:trHeight w:val="714"/>
        </w:trPr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教龄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专业技术职务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7B19" w:rsidRPr="00503017" w:rsidTr="00A51C92">
        <w:trPr>
          <w:gridBefore w:val="1"/>
          <w:wBefore w:w="50" w:type="dxa"/>
          <w:cantSplit/>
          <w:trHeight w:val="714"/>
        </w:trPr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参加工作时间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到学校工作时间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7B19" w:rsidRPr="00503017" w:rsidTr="00A51C92">
        <w:trPr>
          <w:gridBefore w:val="1"/>
          <w:wBefore w:w="50" w:type="dxa"/>
          <w:cantSplit/>
          <w:trHeight w:val="714"/>
        </w:trPr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所在单位</w:t>
            </w:r>
          </w:p>
        </w:tc>
        <w:tc>
          <w:tcPr>
            <w:tcW w:w="4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现任行政职务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7B19" w:rsidRPr="00503017" w:rsidTr="00A51C92">
        <w:trPr>
          <w:gridBefore w:val="1"/>
          <w:wBefore w:w="50" w:type="dxa"/>
          <w:trHeight w:val="3886"/>
        </w:trPr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:rsidR="00007B19" w:rsidRPr="00503017" w:rsidRDefault="00007B19" w:rsidP="00A51C92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503017">
              <w:rPr>
                <w:rFonts w:ascii="仿宋" w:eastAsia="仿宋" w:hAnsi="仿宋" w:hint="eastAsia"/>
                <w:sz w:val="28"/>
                <w:szCs w:val="28"/>
              </w:rPr>
              <w:t>个</w:t>
            </w:r>
            <w:proofErr w:type="gramEnd"/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人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简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7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ind w:leftChars="-51" w:left="1433" w:hangingChars="550" w:hanging="154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7B19" w:rsidRPr="00503017" w:rsidTr="00A51C92">
        <w:trPr>
          <w:gridBefore w:val="1"/>
          <w:wBefore w:w="50" w:type="dxa"/>
          <w:trHeight w:val="6511"/>
        </w:trPr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tbRlV"/>
            <w:vAlign w:val="center"/>
          </w:tcPr>
          <w:p w:rsidR="00007B19" w:rsidRPr="00503017" w:rsidRDefault="00007B19" w:rsidP="00A51C92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曾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获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主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要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奖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proofErr w:type="gramStart"/>
            <w:r w:rsidRPr="00503017">
              <w:rPr>
                <w:rFonts w:ascii="仿宋" w:eastAsia="仿宋" w:hAnsi="仿宋" w:hint="eastAsia"/>
                <w:sz w:val="28"/>
                <w:szCs w:val="28"/>
              </w:rPr>
              <w:t>励</w:t>
            </w:r>
            <w:proofErr w:type="gramEnd"/>
          </w:p>
        </w:tc>
        <w:tc>
          <w:tcPr>
            <w:tcW w:w="70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7B19" w:rsidRPr="00503017" w:rsidTr="00A51C92">
        <w:trPr>
          <w:gridAfter w:val="1"/>
          <w:wAfter w:w="91" w:type="dxa"/>
          <w:trHeight w:val="13852"/>
        </w:trPr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7B19" w:rsidRPr="00503017" w:rsidRDefault="00007B19" w:rsidP="00A51C92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/>
                <w:sz w:val="28"/>
                <w:szCs w:val="28"/>
              </w:rPr>
              <w:lastRenderedPageBreak/>
              <w:br w:type="page"/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先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进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事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proofErr w:type="gramStart"/>
            <w:r w:rsidRPr="00503017">
              <w:rPr>
                <w:rFonts w:ascii="仿宋" w:eastAsia="仿宋" w:hAnsi="仿宋" w:hint="eastAsia"/>
                <w:sz w:val="28"/>
                <w:szCs w:val="28"/>
              </w:rPr>
              <w:t>迹</w:t>
            </w:r>
            <w:proofErr w:type="gramEnd"/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由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所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在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单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位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填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写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，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proofErr w:type="gramStart"/>
            <w:r w:rsidRPr="00503017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proofErr w:type="gramEnd"/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超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过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1500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字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74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19" w:rsidRPr="00503017" w:rsidRDefault="00007B19" w:rsidP="00A51C92">
            <w:pPr>
              <w:wordWrap w:val="0"/>
              <w:snapToGrid w:val="0"/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</w:p>
        </w:tc>
      </w:tr>
      <w:tr w:rsidR="00007B19" w:rsidRPr="00503017" w:rsidTr="00A51C92">
        <w:trPr>
          <w:gridAfter w:val="1"/>
          <w:wAfter w:w="91" w:type="dxa"/>
          <w:trHeight w:val="442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7B19" w:rsidRPr="00503017" w:rsidRDefault="003503FD" w:rsidP="00A51C92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推荐党委（党总支）</w:t>
            </w:r>
            <w:r w:rsidR="00007B19"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007B19" w:rsidRPr="00503017"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 w:rsidR="00007B19"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="00007B19" w:rsidRPr="00503017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19" w:rsidRPr="00503017" w:rsidRDefault="00007B19" w:rsidP="00A51C92">
            <w:pPr>
              <w:wordWrap w:val="0"/>
              <w:snapToGrid w:val="0"/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          </w:t>
            </w:r>
          </w:p>
          <w:p w:rsidR="00007B19" w:rsidRPr="00503017" w:rsidRDefault="00007B19" w:rsidP="00A51C92">
            <w:pPr>
              <w:wordWrap w:val="0"/>
              <w:snapToGrid w:val="0"/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</w:p>
        </w:tc>
      </w:tr>
      <w:tr w:rsidR="00007B19" w:rsidRPr="00503017" w:rsidTr="00A51C92">
        <w:trPr>
          <w:gridAfter w:val="1"/>
          <w:wAfter w:w="91" w:type="dxa"/>
          <w:trHeight w:val="4420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7B19" w:rsidRPr="00503017" w:rsidRDefault="00007B19" w:rsidP="00A51C92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校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意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7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B19" w:rsidRPr="00503017" w:rsidRDefault="00007B19" w:rsidP="00A51C92">
            <w:pPr>
              <w:wordWrap w:val="0"/>
              <w:snapToGrid w:val="0"/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          </w:t>
            </w:r>
          </w:p>
          <w:p w:rsidR="00007B19" w:rsidRPr="00503017" w:rsidRDefault="00007B19" w:rsidP="00A51C92">
            <w:pPr>
              <w:wordWrap w:val="0"/>
              <w:snapToGrid w:val="0"/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     </w:t>
            </w:r>
          </w:p>
        </w:tc>
      </w:tr>
      <w:tr w:rsidR="00007B19" w:rsidRPr="00503017" w:rsidTr="00A51C92">
        <w:trPr>
          <w:gridAfter w:val="1"/>
          <w:wAfter w:w="91" w:type="dxa"/>
          <w:trHeight w:val="3128"/>
        </w:trPr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7B19" w:rsidRPr="00503017" w:rsidRDefault="00007B19" w:rsidP="00A51C92">
            <w:pPr>
              <w:ind w:left="113" w:right="113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503017">
              <w:rPr>
                <w:rFonts w:ascii="仿宋" w:eastAsia="仿宋" w:hAnsi="仿宋" w:hint="eastAsia"/>
                <w:sz w:val="28"/>
                <w:szCs w:val="28"/>
              </w:rPr>
              <w:t>备</w:t>
            </w:r>
            <w:r w:rsidRPr="00503017"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  <w:r w:rsidRPr="00503017">
              <w:rPr>
                <w:rFonts w:ascii="仿宋" w:eastAsia="仿宋" w:hAnsi="仿宋" w:hint="eastAsia"/>
                <w:sz w:val="28"/>
                <w:szCs w:val="28"/>
              </w:rPr>
              <w:t>注</w:t>
            </w:r>
          </w:p>
        </w:tc>
        <w:tc>
          <w:tcPr>
            <w:tcW w:w="7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B19" w:rsidRPr="00503017" w:rsidRDefault="00007B19" w:rsidP="00A51C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07B19" w:rsidRPr="00503017" w:rsidRDefault="00007B19" w:rsidP="00007B19">
      <w:pPr>
        <w:autoSpaceDE w:val="0"/>
        <w:autoSpaceDN w:val="0"/>
        <w:adjustRightInd w:val="0"/>
        <w:spacing w:line="360" w:lineRule="auto"/>
        <w:jc w:val="left"/>
        <w:rPr>
          <w:rFonts w:ascii="仿宋" w:eastAsia="仿宋" w:hAnsi="仿宋"/>
        </w:rPr>
        <w:sectPr w:rsidR="00007B19" w:rsidRPr="00503017" w:rsidSect="00B3402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503017">
        <w:rPr>
          <w:rFonts w:ascii="仿宋" w:eastAsia="仿宋" w:hAnsi="仿宋" w:hint="eastAsia"/>
        </w:rPr>
        <w:t>备注：此表一式二份</w:t>
      </w:r>
    </w:p>
    <w:p w:rsidR="00007B19" w:rsidRPr="00503017" w:rsidRDefault="00007B19" w:rsidP="00007B19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附</w:t>
      </w:r>
      <w:r w:rsidRPr="00441587">
        <w:rPr>
          <w:rFonts w:ascii="仿宋" w:eastAsia="仿宋" w:hAnsi="仿宋" w:hint="eastAsia"/>
          <w:bCs/>
          <w:color w:val="000000"/>
          <w:spacing w:val="-10"/>
          <w:sz w:val="30"/>
          <w:szCs w:val="30"/>
        </w:rPr>
        <w:t>表</w:t>
      </w:r>
      <w:r w:rsidRPr="00503017">
        <w:rPr>
          <w:rFonts w:ascii="仿宋" w:eastAsia="仿宋" w:hAnsi="仿宋" w:hint="eastAsia"/>
          <w:sz w:val="30"/>
          <w:szCs w:val="30"/>
        </w:rPr>
        <w:t>2</w:t>
      </w:r>
    </w:p>
    <w:p w:rsidR="00007B19" w:rsidRPr="00503017" w:rsidRDefault="00007B19" w:rsidP="00007B19">
      <w:pPr>
        <w:ind w:firstLineChars="1500" w:firstLine="4819"/>
        <w:rPr>
          <w:rFonts w:ascii="仿宋" w:eastAsia="仿宋" w:hAnsi="仿宋"/>
          <w:b/>
          <w:sz w:val="32"/>
          <w:szCs w:val="32"/>
        </w:rPr>
      </w:pPr>
      <w:r w:rsidRPr="00503017">
        <w:rPr>
          <w:rFonts w:ascii="仿宋" w:eastAsia="仿宋" w:hAnsi="仿宋" w:hint="eastAsia"/>
          <w:b/>
          <w:sz w:val="32"/>
          <w:szCs w:val="32"/>
        </w:rPr>
        <w:t>西华大学优秀教育工作者候选人情况一览表</w:t>
      </w:r>
    </w:p>
    <w:p w:rsidR="00007B19" w:rsidRPr="00503017" w:rsidRDefault="00007B19" w:rsidP="00007B19">
      <w:pPr>
        <w:rPr>
          <w:rFonts w:ascii="仿宋" w:eastAsia="仿宋" w:hAnsi="仿宋"/>
          <w:b/>
          <w:sz w:val="28"/>
          <w:szCs w:val="28"/>
        </w:rPr>
      </w:pPr>
      <w:r w:rsidRPr="00503017">
        <w:rPr>
          <w:rFonts w:ascii="仿宋" w:eastAsia="仿宋" w:hAnsi="仿宋" w:hint="eastAsia"/>
          <w:b/>
          <w:sz w:val="28"/>
          <w:szCs w:val="28"/>
        </w:rPr>
        <w:t xml:space="preserve">申报荣誉称号：                        </w:t>
      </w:r>
      <w:r w:rsidR="003503FD">
        <w:rPr>
          <w:rFonts w:ascii="仿宋" w:eastAsia="仿宋" w:hAnsi="仿宋" w:hint="eastAsia"/>
          <w:b/>
          <w:sz w:val="28"/>
          <w:szCs w:val="28"/>
        </w:rPr>
        <w:t>所在单位</w:t>
      </w:r>
      <w:r w:rsidRPr="00503017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503FD">
        <w:rPr>
          <w:rFonts w:ascii="仿宋" w:eastAsia="仿宋" w:hAnsi="仿宋" w:hint="eastAsia"/>
          <w:b/>
          <w:sz w:val="28"/>
          <w:szCs w:val="28"/>
        </w:rPr>
        <w:t>：</w:t>
      </w:r>
      <w:r w:rsidRPr="00503017">
        <w:rPr>
          <w:rFonts w:ascii="仿宋" w:eastAsia="仿宋" w:hAnsi="仿宋" w:hint="eastAsia"/>
          <w:b/>
          <w:sz w:val="28"/>
          <w:szCs w:val="28"/>
        </w:rPr>
        <w:t xml:space="preserve">                      </w:t>
      </w:r>
      <w:r w:rsidRPr="00503017">
        <w:rPr>
          <w:rFonts w:ascii="仿宋" w:eastAsia="仿宋" w:hAnsi="仿宋" w:hint="eastAsia"/>
          <w:b/>
          <w:color w:val="000000"/>
          <w:sz w:val="28"/>
          <w:szCs w:val="28"/>
        </w:rPr>
        <w:t>推荐</w:t>
      </w:r>
      <w:r w:rsidR="003503FD">
        <w:rPr>
          <w:rFonts w:ascii="仿宋" w:eastAsia="仿宋" w:hAnsi="仿宋" w:hint="eastAsia"/>
          <w:b/>
          <w:color w:val="000000"/>
          <w:sz w:val="28"/>
          <w:szCs w:val="28"/>
        </w:rPr>
        <w:t>党委（党总支）</w:t>
      </w:r>
      <w:r w:rsidRPr="00503017">
        <w:rPr>
          <w:rFonts w:ascii="仿宋" w:eastAsia="仿宋" w:hAnsi="仿宋" w:hint="eastAsia"/>
          <w:b/>
          <w:color w:val="000000"/>
          <w:sz w:val="28"/>
          <w:szCs w:val="28"/>
        </w:rPr>
        <w:t xml:space="preserve">：   </w:t>
      </w:r>
      <w:r w:rsidR="003503FD">
        <w:rPr>
          <w:rFonts w:ascii="仿宋" w:eastAsia="仿宋" w:hAnsi="仿宋" w:hint="eastAsia"/>
          <w:b/>
          <w:color w:val="000000"/>
          <w:sz w:val="28"/>
          <w:szCs w:val="28"/>
        </w:rPr>
        <w:t xml:space="preserve">            </w:t>
      </w:r>
      <w:r w:rsidRPr="00503017">
        <w:rPr>
          <w:rFonts w:ascii="仿宋" w:eastAsia="仿宋" w:hAnsi="仿宋" w:hint="eastAsia"/>
          <w:b/>
          <w:color w:val="000000"/>
          <w:sz w:val="28"/>
          <w:szCs w:val="28"/>
        </w:rPr>
        <w:t>（盖章）</w:t>
      </w:r>
    </w:p>
    <w:tbl>
      <w:tblPr>
        <w:tblW w:w="180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942"/>
        <w:gridCol w:w="656"/>
        <w:gridCol w:w="1313"/>
        <w:gridCol w:w="1705"/>
        <w:gridCol w:w="1706"/>
        <w:gridCol w:w="1838"/>
        <w:gridCol w:w="1050"/>
        <w:gridCol w:w="2362"/>
        <w:gridCol w:w="1968"/>
        <w:gridCol w:w="3025"/>
      </w:tblGrid>
      <w:tr w:rsidR="00007B19" w:rsidRPr="00503017" w:rsidTr="00007B19">
        <w:trPr>
          <w:trHeight w:val="886"/>
        </w:trPr>
        <w:tc>
          <w:tcPr>
            <w:tcW w:w="1491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942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656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民族</w:t>
            </w:r>
          </w:p>
        </w:tc>
        <w:tc>
          <w:tcPr>
            <w:tcW w:w="1313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1705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政治面貌</w:t>
            </w:r>
          </w:p>
        </w:tc>
        <w:tc>
          <w:tcPr>
            <w:tcW w:w="1706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参加工作时间</w:t>
            </w:r>
          </w:p>
        </w:tc>
        <w:tc>
          <w:tcPr>
            <w:tcW w:w="1838" w:type="dxa"/>
            <w:vAlign w:val="center"/>
          </w:tcPr>
          <w:p w:rsidR="003503FD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到学校工作</w:t>
            </w:r>
          </w:p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时</w:t>
            </w:r>
            <w:r w:rsidR="003503FD">
              <w:rPr>
                <w:rFonts w:ascii="仿宋" w:eastAsia="仿宋" w:hAnsi="仿宋" w:hint="eastAsia"/>
                <w:b/>
                <w:sz w:val="24"/>
              </w:rPr>
              <w:t xml:space="preserve">     </w:t>
            </w:r>
            <w:r w:rsidRPr="00503017">
              <w:rPr>
                <w:rFonts w:ascii="仿宋" w:eastAsia="仿宋" w:hAnsi="仿宋" w:hint="eastAsia"/>
                <w:b/>
                <w:sz w:val="24"/>
              </w:rPr>
              <w:t>间</w:t>
            </w:r>
          </w:p>
        </w:tc>
        <w:tc>
          <w:tcPr>
            <w:tcW w:w="1050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教龄</w:t>
            </w:r>
          </w:p>
        </w:tc>
        <w:tc>
          <w:tcPr>
            <w:tcW w:w="2362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学历/学位</w:t>
            </w:r>
          </w:p>
        </w:tc>
        <w:tc>
          <w:tcPr>
            <w:tcW w:w="1968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专业技术职务</w:t>
            </w:r>
          </w:p>
        </w:tc>
        <w:tc>
          <w:tcPr>
            <w:tcW w:w="3020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现任行政职务</w:t>
            </w:r>
          </w:p>
        </w:tc>
      </w:tr>
      <w:tr w:rsidR="00007B19" w:rsidRPr="00503017" w:rsidTr="00007B19">
        <w:trPr>
          <w:trHeight w:val="565"/>
        </w:trPr>
        <w:tc>
          <w:tcPr>
            <w:tcW w:w="1491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6" w:type="dxa"/>
            <w:vAlign w:val="center"/>
          </w:tcPr>
          <w:p w:rsidR="00007B19" w:rsidRPr="00503017" w:rsidRDefault="00007B19" w:rsidP="00A51C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007B19" w:rsidRPr="00503017" w:rsidRDefault="00007B19" w:rsidP="00A51C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6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8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:rsidR="00007B19" w:rsidRPr="00503017" w:rsidRDefault="00007B19" w:rsidP="00A51C92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68" w:type="dxa"/>
            <w:vAlign w:val="center"/>
          </w:tcPr>
          <w:p w:rsidR="00007B19" w:rsidRPr="00503017" w:rsidRDefault="00007B19" w:rsidP="00A51C9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020" w:type="dxa"/>
            <w:vAlign w:val="center"/>
          </w:tcPr>
          <w:p w:rsidR="00007B19" w:rsidRPr="00503017" w:rsidRDefault="00007B19" w:rsidP="00A51C9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07B19" w:rsidRPr="00503017" w:rsidTr="00007B19">
        <w:trPr>
          <w:trHeight w:hRule="exact" w:val="1278"/>
        </w:trPr>
        <w:tc>
          <w:tcPr>
            <w:tcW w:w="1491" w:type="dxa"/>
            <w:vAlign w:val="center"/>
          </w:tcPr>
          <w:p w:rsidR="00007B19" w:rsidRPr="00503017" w:rsidRDefault="00007B19" w:rsidP="00A51C9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个人简历</w:t>
            </w:r>
          </w:p>
        </w:tc>
        <w:tc>
          <w:tcPr>
            <w:tcW w:w="16565" w:type="dxa"/>
            <w:gridSpan w:val="10"/>
            <w:vAlign w:val="center"/>
          </w:tcPr>
          <w:p w:rsidR="00007B19" w:rsidRPr="00503017" w:rsidRDefault="00007B19" w:rsidP="00A51C92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 w:rsidRPr="00503017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007B19" w:rsidRPr="00503017" w:rsidTr="00007B19">
        <w:trPr>
          <w:trHeight w:hRule="exact" w:val="1450"/>
        </w:trPr>
        <w:tc>
          <w:tcPr>
            <w:tcW w:w="1491" w:type="dxa"/>
            <w:vAlign w:val="center"/>
          </w:tcPr>
          <w:p w:rsidR="00007B19" w:rsidRDefault="00007B19" w:rsidP="00A51C92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曾获主要</w:t>
            </w:r>
          </w:p>
          <w:p w:rsidR="00007B19" w:rsidRPr="00503017" w:rsidRDefault="00007B19" w:rsidP="00A51C92">
            <w:pPr>
              <w:spacing w:line="360" w:lineRule="auto"/>
              <w:jc w:val="center"/>
              <w:rPr>
                <w:rFonts w:ascii="仿宋" w:eastAsia="仿宋" w:hAnsi="仿宋"/>
                <w:szCs w:val="21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奖励</w:t>
            </w:r>
          </w:p>
        </w:tc>
        <w:tc>
          <w:tcPr>
            <w:tcW w:w="16565" w:type="dxa"/>
            <w:gridSpan w:val="10"/>
            <w:vAlign w:val="center"/>
          </w:tcPr>
          <w:p w:rsidR="00007B19" w:rsidRPr="00503017" w:rsidRDefault="00007B19" w:rsidP="00A51C92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007B19" w:rsidRPr="00503017" w:rsidTr="003503FD">
        <w:trPr>
          <w:trHeight w:hRule="exact" w:val="2948"/>
        </w:trPr>
        <w:tc>
          <w:tcPr>
            <w:tcW w:w="1491" w:type="dxa"/>
            <w:vAlign w:val="center"/>
          </w:tcPr>
          <w:p w:rsidR="00007B19" w:rsidRPr="00503017" w:rsidRDefault="00007B19" w:rsidP="00A51C92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03017">
              <w:rPr>
                <w:rFonts w:ascii="仿宋" w:eastAsia="仿宋" w:hAnsi="仿宋" w:hint="eastAsia"/>
                <w:b/>
                <w:sz w:val="24"/>
              </w:rPr>
              <w:t>先进事迹</w:t>
            </w:r>
          </w:p>
        </w:tc>
        <w:tc>
          <w:tcPr>
            <w:tcW w:w="16565" w:type="dxa"/>
            <w:gridSpan w:val="10"/>
          </w:tcPr>
          <w:p w:rsidR="00007B19" w:rsidRPr="00503017" w:rsidRDefault="00007B19" w:rsidP="00A51C92">
            <w:pPr>
              <w:wordWrap w:val="0"/>
              <w:snapToGrid w:val="0"/>
              <w:spacing w:line="380" w:lineRule="exact"/>
              <w:ind w:right="561"/>
              <w:rPr>
                <w:rStyle w:val="a5"/>
                <w:rFonts w:ascii="仿宋" w:eastAsia="仿宋" w:hAnsi="仿宋"/>
                <w:b w:val="0"/>
                <w:bCs w:val="0"/>
                <w:sz w:val="24"/>
              </w:rPr>
            </w:pPr>
          </w:p>
        </w:tc>
      </w:tr>
    </w:tbl>
    <w:p w:rsidR="00007B19" w:rsidRDefault="00007B19" w:rsidP="00007B19">
      <w:pPr>
        <w:rPr>
          <w:rFonts w:ascii="仿宋_GB2312" w:eastAsia="仿宋_GB2312"/>
          <w:sz w:val="30"/>
          <w:szCs w:val="30"/>
        </w:rPr>
        <w:sectPr w:rsidR="00007B19" w:rsidSect="00B34028">
          <w:pgSz w:w="24211" w:h="11907" w:orient="landscape"/>
          <w:pgMar w:top="964" w:right="1440" w:bottom="567" w:left="1440" w:header="851" w:footer="624" w:gutter="0"/>
          <w:cols w:space="425"/>
          <w:docGrid w:type="lines" w:linePitch="312"/>
        </w:sectPr>
      </w:pPr>
    </w:p>
    <w:p w:rsidR="009C03EC" w:rsidRDefault="009C03EC" w:rsidP="003503FD"/>
    <w:sectPr w:rsidR="009C03EC" w:rsidSect="00007B1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E24" w:rsidRDefault="00010E24" w:rsidP="00007B19">
      <w:r>
        <w:separator/>
      </w:r>
    </w:p>
  </w:endnote>
  <w:endnote w:type="continuationSeparator" w:id="0">
    <w:p w:rsidR="00010E24" w:rsidRDefault="00010E24" w:rsidP="0000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E24" w:rsidRDefault="00010E24" w:rsidP="00007B19">
      <w:r>
        <w:separator/>
      </w:r>
    </w:p>
  </w:footnote>
  <w:footnote w:type="continuationSeparator" w:id="0">
    <w:p w:rsidR="00010E24" w:rsidRDefault="00010E24" w:rsidP="0000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6E"/>
    <w:rsid w:val="00007B19"/>
    <w:rsid w:val="00010E24"/>
    <w:rsid w:val="000A01A0"/>
    <w:rsid w:val="000B2DE6"/>
    <w:rsid w:val="000F094D"/>
    <w:rsid w:val="0010139A"/>
    <w:rsid w:val="0011301A"/>
    <w:rsid w:val="00196A95"/>
    <w:rsid w:val="001B52A3"/>
    <w:rsid w:val="001B6B30"/>
    <w:rsid w:val="001E767E"/>
    <w:rsid w:val="00217F8C"/>
    <w:rsid w:val="00237B9B"/>
    <w:rsid w:val="00287487"/>
    <w:rsid w:val="002A70EB"/>
    <w:rsid w:val="002C3389"/>
    <w:rsid w:val="002D2CF1"/>
    <w:rsid w:val="003364FC"/>
    <w:rsid w:val="003503FD"/>
    <w:rsid w:val="00356A2B"/>
    <w:rsid w:val="00370A0B"/>
    <w:rsid w:val="00376CE1"/>
    <w:rsid w:val="00391CB3"/>
    <w:rsid w:val="00397B36"/>
    <w:rsid w:val="003A5C97"/>
    <w:rsid w:val="0044598E"/>
    <w:rsid w:val="0049744B"/>
    <w:rsid w:val="004E6B1E"/>
    <w:rsid w:val="00533A72"/>
    <w:rsid w:val="00550D2E"/>
    <w:rsid w:val="00600402"/>
    <w:rsid w:val="0063452B"/>
    <w:rsid w:val="006E51AE"/>
    <w:rsid w:val="00724669"/>
    <w:rsid w:val="007802C2"/>
    <w:rsid w:val="007A0F20"/>
    <w:rsid w:val="007E72F0"/>
    <w:rsid w:val="008565AC"/>
    <w:rsid w:val="008D4960"/>
    <w:rsid w:val="008F03A1"/>
    <w:rsid w:val="009C03EC"/>
    <w:rsid w:val="00A05560"/>
    <w:rsid w:val="00A93628"/>
    <w:rsid w:val="00AF23BB"/>
    <w:rsid w:val="00B550FA"/>
    <w:rsid w:val="00B708EC"/>
    <w:rsid w:val="00B8765C"/>
    <w:rsid w:val="00B9507D"/>
    <w:rsid w:val="00BA6236"/>
    <w:rsid w:val="00D94053"/>
    <w:rsid w:val="00E969A4"/>
    <w:rsid w:val="00EB5C4D"/>
    <w:rsid w:val="00EE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B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B19"/>
    <w:rPr>
      <w:sz w:val="18"/>
      <w:szCs w:val="18"/>
    </w:rPr>
  </w:style>
  <w:style w:type="character" w:styleId="a5">
    <w:name w:val="Strong"/>
    <w:qFormat/>
    <w:rsid w:val="00007B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B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B19"/>
    <w:rPr>
      <w:sz w:val="18"/>
      <w:szCs w:val="18"/>
    </w:rPr>
  </w:style>
  <w:style w:type="character" w:styleId="a5">
    <w:name w:val="Strong"/>
    <w:qFormat/>
    <w:rsid w:val="00007B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8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校办-公文</dc:creator>
  <cp:lastModifiedBy>谭长拥</cp:lastModifiedBy>
  <cp:revision>20</cp:revision>
  <dcterms:created xsi:type="dcterms:W3CDTF">2017-05-24T12:20:00Z</dcterms:created>
  <dcterms:modified xsi:type="dcterms:W3CDTF">2017-06-09T01:03:00Z</dcterms:modified>
</cp:coreProperties>
</file>